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bda956090f49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4f91fad92943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Pauls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ce6d2013c6483e" /><Relationship Type="http://schemas.openxmlformats.org/officeDocument/2006/relationships/numbering" Target="/word/numbering.xml" Id="R1252ec2411644c04" /><Relationship Type="http://schemas.openxmlformats.org/officeDocument/2006/relationships/settings" Target="/word/settings.xml" Id="R6a9fdae080db4bcd" /><Relationship Type="http://schemas.openxmlformats.org/officeDocument/2006/relationships/image" Target="/word/media/5b6cda9c-7171-4f0d-bd5d-4bfcb3af5522.png" Id="Rce4f91fad9294352" /></Relationships>
</file>