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64fefa0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1f9de0e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fb299d7f492d" /><Relationship Type="http://schemas.openxmlformats.org/officeDocument/2006/relationships/numbering" Target="/word/numbering.xml" Id="Rebdca4688dce4115" /><Relationship Type="http://schemas.openxmlformats.org/officeDocument/2006/relationships/settings" Target="/word/settings.xml" Id="Rd833aa1d7131472a" /><Relationship Type="http://schemas.openxmlformats.org/officeDocument/2006/relationships/image" Target="/word/media/ecdbe821-cb1f-40bb-90b3-97dd2c9dc9d3.png" Id="R861c1f9de0e34ff6" /></Relationships>
</file>