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f394b76ac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8a35afe53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Pawlet,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b583ad73d4ec1" /><Relationship Type="http://schemas.openxmlformats.org/officeDocument/2006/relationships/numbering" Target="/word/numbering.xml" Id="Rc106a6efaf144497" /><Relationship Type="http://schemas.openxmlformats.org/officeDocument/2006/relationships/settings" Target="/word/settings.xml" Id="Re96c88ef04d94697" /><Relationship Type="http://schemas.openxmlformats.org/officeDocument/2006/relationships/image" Target="/word/media/ca2b514b-68f1-4255-8bf2-5656708b4e47.png" Id="Rade8a35afe534955" /></Relationships>
</file>