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639a3ab84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22c2e9ff1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Payneville,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1a5af10164fb4" /><Relationship Type="http://schemas.openxmlformats.org/officeDocument/2006/relationships/numbering" Target="/word/numbering.xml" Id="Rca1674e210114c45" /><Relationship Type="http://schemas.openxmlformats.org/officeDocument/2006/relationships/settings" Target="/word/settings.xml" Id="Rcb0230ada9ac4566" /><Relationship Type="http://schemas.openxmlformats.org/officeDocument/2006/relationships/image" Target="/word/media/5c3ea32c-4ee8-4509-adaa-e8f8e09f33a3.png" Id="Rec322c2e9ff14dff" /></Relationships>
</file>