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0a3c196fa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a5eae5a7a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Peaceful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e6adafbe5427d" /><Relationship Type="http://schemas.openxmlformats.org/officeDocument/2006/relationships/numbering" Target="/word/numbering.xml" Id="Rc8320483a42a4ae7" /><Relationship Type="http://schemas.openxmlformats.org/officeDocument/2006/relationships/settings" Target="/word/settings.xml" Id="R242d8057fcd740d2" /><Relationship Type="http://schemas.openxmlformats.org/officeDocument/2006/relationships/image" Target="/word/media/7dfd121b-de66-41a9-8582-14ab2840eeaf.png" Id="R8e5a5eae5a7a46e8" /></Relationships>
</file>