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248b6d78dc4c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7d1c4d2f1049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Peach Tree,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fc97712dce43a4" /><Relationship Type="http://schemas.openxmlformats.org/officeDocument/2006/relationships/numbering" Target="/word/numbering.xml" Id="R9631f95e145c415a" /><Relationship Type="http://schemas.openxmlformats.org/officeDocument/2006/relationships/settings" Target="/word/settings.xml" Id="R387cc47182fa4e7e" /><Relationship Type="http://schemas.openxmlformats.org/officeDocument/2006/relationships/image" Target="/word/media/6a56f0b0-1a1d-4915-a604-bfde1fc08b65.png" Id="R8c7d1c4d2f1049f8" /></Relationships>
</file>