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f05507b05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9e976d8e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7867e18145cd" /><Relationship Type="http://schemas.openxmlformats.org/officeDocument/2006/relationships/numbering" Target="/word/numbering.xml" Id="R2e160eb159c84e70" /><Relationship Type="http://schemas.openxmlformats.org/officeDocument/2006/relationships/settings" Target="/word/settings.xml" Id="R9640a7f7bb5242ab" /><Relationship Type="http://schemas.openxmlformats.org/officeDocument/2006/relationships/image" Target="/word/media/dc9fb34a-3a41-4c74-b7fb-a37638b870e4.png" Id="Rd329e976d8ec4d3d" /></Relationships>
</file>