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40033327e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13b57828e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Peaks and Pines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46999d7f4b6e" /><Relationship Type="http://schemas.openxmlformats.org/officeDocument/2006/relationships/numbering" Target="/word/numbering.xml" Id="Recf565d52b4f4e58" /><Relationship Type="http://schemas.openxmlformats.org/officeDocument/2006/relationships/settings" Target="/word/settings.xml" Id="R378ee22d63b84db4" /><Relationship Type="http://schemas.openxmlformats.org/officeDocument/2006/relationships/image" Target="/word/media/dc1b81d0-3e85-406a-9303-3823493e1389.png" Id="R7c513b57828e4d2d" /></Relationships>
</file>