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cb276e4ba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a59f51558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f5e394cb249b4" /><Relationship Type="http://schemas.openxmlformats.org/officeDocument/2006/relationships/numbering" Target="/word/numbering.xml" Id="R3b36812c22ab464b" /><Relationship Type="http://schemas.openxmlformats.org/officeDocument/2006/relationships/settings" Target="/word/settings.xml" Id="R8725e920487948d5" /><Relationship Type="http://schemas.openxmlformats.org/officeDocument/2006/relationships/image" Target="/word/media/e30386ee-7885-4ab6-a395-8e625ada5da8.png" Id="R38ca59f515584e2d" /></Relationships>
</file>