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9d4955f59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9d84c326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d84b350a4684" /><Relationship Type="http://schemas.openxmlformats.org/officeDocument/2006/relationships/numbering" Target="/word/numbering.xml" Id="R0d2475b18d304957" /><Relationship Type="http://schemas.openxmlformats.org/officeDocument/2006/relationships/settings" Target="/word/settings.xml" Id="R81c6aa3071cd41d0" /><Relationship Type="http://schemas.openxmlformats.org/officeDocument/2006/relationships/image" Target="/word/media/7a686f56-fc02-43ae-abb7-50cee9e522d0.png" Id="R6f8b9d84c32640e2" /></Relationships>
</file>