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e1c111d33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0fb617547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Pecan Terrace,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0a522929e422f" /><Relationship Type="http://schemas.openxmlformats.org/officeDocument/2006/relationships/numbering" Target="/word/numbering.xml" Id="Raa41c20a31b84ec3" /><Relationship Type="http://schemas.openxmlformats.org/officeDocument/2006/relationships/settings" Target="/word/settings.xml" Id="R2e9329b3efa74299" /><Relationship Type="http://schemas.openxmlformats.org/officeDocument/2006/relationships/image" Target="/word/media/016a57f7-44e8-42a0-98c8-44f527639b78.png" Id="R6750fb6175474d09" /></Relationships>
</file>