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8f0b2a017147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36341e822b48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Pencader,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64e56f3eff49f3" /><Relationship Type="http://schemas.openxmlformats.org/officeDocument/2006/relationships/numbering" Target="/word/numbering.xml" Id="Rd58430a568604c63" /><Relationship Type="http://schemas.openxmlformats.org/officeDocument/2006/relationships/settings" Target="/word/settings.xml" Id="Rfe13f22bdadd40e8" /><Relationship Type="http://schemas.openxmlformats.org/officeDocument/2006/relationships/image" Target="/word/media/7bfc3f61-1fa8-4026-bcf6-aec5e37347f3.png" Id="R3236341e822b4840" /></Relationships>
</file>