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ee3ad4779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9a9cbfc9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Penderlea,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6c8ec5ba483d" /><Relationship Type="http://schemas.openxmlformats.org/officeDocument/2006/relationships/numbering" Target="/word/numbering.xml" Id="R784fb11740474563" /><Relationship Type="http://schemas.openxmlformats.org/officeDocument/2006/relationships/settings" Target="/word/settings.xml" Id="R16750fc00cb14f05" /><Relationship Type="http://schemas.openxmlformats.org/officeDocument/2006/relationships/image" Target="/word/media/d08e8c5f-6777-4db9-a2b5-3a2934019981.png" Id="R83f9a9cbfc9d4769" /></Relationships>
</file>