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f1c7fac83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50e950938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4e82a1323406e" /><Relationship Type="http://schemas.openxmlformats.org/officeDocument/2006/relationships/numbering" Target="/word/numbering.xml" Id="R6ad4fb950d2548f2" /><Relationship Type="http://schemas.openxmlformats.org/officeDocument/2006/relationships/settings" Target="/word/settings.xml" Id="Rab4f71e4c5ac43da" /><Relationship Type="http://schemas.openxmlformats.org/officeDocument/2006/relationships/image" Target="/word/media/1e128a2a-2a8d-4794-b9ca-4de10dc376c4.png" Id="R27850e9509384d59" /></Relationships>
</file>