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715c9e9e7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0698e248c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Pennellville,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534a7bdbf4e79" /><Relationship Type="http://schemas.openxmlformats.org/officeDocument/2006/relationships/numbering" Target="/word/numbering.xml" Id="R6e0036f6dd6c40d4" /><Relationship Type="http://schemas.openxmlformats.org/officeDocument/2006/relationships/settings" Target="/word/settings.xml" Id="R4b4dd899e3a64a7e" /><Relationship Type="http://schemas.openxmlformats.org/officeDocument/2006/relationships/image" Target="/word/media/7bf29843-22cf-4e43-a663-190414593b4a.png" Id="R5bb0698e248c4400" /></Relationships>
</file>