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0cb53e3b9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0c8fe9817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Pennington Reserve at Upper Providence,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c7d4dafca4a43" /><Relationship Type="http://schemas.openxmlformats.org/officeDocument/2006/relationships/numbering" Target="/word/numbering.xml" Id="R01d0631a352141fa" /><Relationship Type="http://schemas.openxmlformats.org/officeDocument/2006/relationships/settings" Target="/word/settings.xml" Id="R51fa57a25aa84431" /><Relationship Type="http://schemas.openxmlformats.org/officeDocument/2006/relationships/image" Target="/word/media/dc88a656-ede3-48a2-a50e-d6185bd58989.png" Id="Rc790c8fe98174053" /></Relationships>
</file>