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b710302cd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2631c09f3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Penns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6ec6c6eba44c9" /><Relationship Type="http://schemas.openxmlformats.org/officeDocument/2006/relationships/numbering" Target="/word/numbering.xml" Id="Re4a4d89df8a2441d" /><Relationship Type="http://schemas.openxmlformats.org/officeDocument/2006/relationships/settings" Target="/word/settings.xml" Id="R08a06b0448c04a68" /><Relationship Type="http://schemas.openxmlformats.org/officeDocument/2006/relationships/image" Target="/word/media/e572fa08-b7f8-451a-ab25-75e2965dc636.png" Id="R2a02631c09f34605" /></Relationships>
</file>