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0dd253289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2a00436d7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d14a8ee7c41c3" /><Relationship Type="http://schemas.openxmlformats.org/officeDocument/2006/relationships/numbering" Target="/word/numbering.xml" Id="R62f40c8d14974600" /><Relationship Type="http://schemas.openxmlformats.org/officeDocument/2006/relationships/settings" Target="/word/settings.xml" Id="Rafaf97cd5c7c487c" /><Relationship Type="http://schemas.openxmlformats.org/officeDocument/2006/relationships/image" Target="/word/media/eee94faf-e4a4-4b31-b3be-31b37d60b4bb.png" Id="R0652a00436d7422e" /></Relationships>
</file>