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9c63d8f5f043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db4ee74e5945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Pennyhill Terrace,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462fbd59d144de" /><Relationship Type="http://schemas.openxmlformats.org/officeDocument/2006/relationships/numbering" Target="/word/numbering.xml" Id="Re037659ba08645d0" /><Relationship Type="http://schemas.openxmlformats.org/officeDocument/2006/relationships/settings" Target="/word/settings.xml" Id="R6c0ef7ffbf0e48b2" /><Relationship Type="http://schemas.openxmlformats.org/officeDocument/2006/relationships/image" Target="/word/media/811ebc70-734c-4d04-b79a-41a9b965f4c6.png" Id="R5cdb4ee74e5945d2" /></Relationships>
</file>