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a2dc2aec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3a68a1f5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Penvir,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15f4e8f546c2" /><Relationship Type="http://schemas.openxmlformats.org/officeDocument/2006/relationships/numbering" Target="/word/numbering.xml" Id="R51dc0beec1f24094" /><Relationship Type="http://schemas.openxmlformats.org/officeDocument/2006/relationships/settings" Target="/word/settings.xml" Id="R1a754bbf5195431c" /><Relationship Type="http://schemas.openxmlformats.org/officeDocument/2006/relationships/image" Target="/word/media/70db98f6-f92f-4610-90d4-a9f35233f97e.png" Id="Ra1a03a68a1f54309" /></Relationships>
</file>