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b7a2466c9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dcf56dbb2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Pepperdyne,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d92da3278482a" /><Relationship Type="http://schemas.openxmlformats.org/officeDocument/2006/relationships/numbering" Target="/word/numbering.xml" Id="R96feb64af8bf4ce0" /><Relationship Type="http://schemas.openxmlformats.org/officeDocument/2006/relationships/settings" Target="/word/settings.xml" Id="R1101ba15ad32497f" /><Relationship Type="http://schemas.openxmlformats.org/officeDocument/2006/relationships/image" Target="/word/media/4e313503-2017-4c82-805d-e937a7749906.png" Id="Re9fdcf56dbb24060" /></Relationships>
</file>