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e952485f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0c0af7a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Pequea,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7e66436e4e15" /><Relationship Type="http://schemas.openxmlformats.org/officeDocument/2006/relationships/numbering" Target="/word/numbering.xml" Id="R0ebffe5acb724bf6" /><Relationship Type="http://schemas.openxmlformats.org/officeDocument/2006/relationships/settings" Target="/word/settings.xml" Id="R26eb99d3a60941d8" /><Relationship Type="http://schemas.openxmlformats.org/officeDocument/2006/relationships/image" Target="/word/media/b238dcee-91b4-4b2a-9dcf-276003238059.png" Id="R443a0c0af7aa4d40" /></Relationships>
</file>