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f6b93a258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d4f80fc2b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Perch River,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39b2a16f640bb" /><Relationship Type="http://schemas.openxmlformats.org/officeDocument/2006/relationships/numbering" Target="/word/numbering.xml" Id="R0e10768703bc402e" /><Relationship Type="http://schemas.openxmlformats.org/officeDocument/2006/relationships/settings" Target="/word/settings.xml" Id="R2fae3ab199d741d7" /><Relationship Type="http://schemas.openxmlformats.org/officeDocument/2006/relationships/image" Target="/word/media/0aa12ac2-ff82-43ac-86b6-1f44effbc62d.png" Id="R86cd4f80fc2b425c" /></Relationships>
</file>