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838803c34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ddc265143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Perote,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4d3fbfab84325" /><Relationship Type="http://schemas.openxmlformats.org/officeDocument/2006/relationships/numbering" Target="/word/numbering.xml" Id="R9e2015657d1e4ebb" /><Relationship Type="http://schemas.openxmlformats.org/officeDocument/2006/relationships/settings" Target="/word/settings.xml" Id="R6793e12601eb460b" /><Relationship Type="http://schemas.openxmlformats.org/officeDocument/2006/relationships/image" Target="/word/media/63bf1512-d03e-41ed-8646-cd21dd374982.png" Id="R4bfddc265143483d" /></Relationships>
</file>