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3071a55b1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74ee1d099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Persons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638a2ace64b27" /><Relationship Type="http://schemas.openxmlformats.org/officeDocument/2006/relationships/numbering" Target="/word/numbering.xml" Id="Rc921a65a05664d9d" /><Relationship Type="http://schemas.openxmlformats.org/officeDocument/2006/relationships/settings" Target="/word/settings.xml" Id="Redd48a1b7cf847b6" /><Relationship Type="http://schemas.openxmlformats.org/officeDocument/2006/relationships/image" Target="/word/media/f23c3a9d-a745-434c-97f7-b514bd934c50.png" Id="R41674ee1d099493c" /></Relationships>
</file>