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a88cdead2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0169d46a0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Perth Amboy Junction,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644ce2bab4d9e" /><Relationship Type="http://schemas.openxmlformats.org/officeDocument/2006/relationships/numbering" Target="/word/numbering.xml" Id="R6634f8770e574cef" /><Relationship Type="http://schemas.openxmlformats.org/officeDocument/2006/relationships/settings" Target="/word/settings.xml" Id="R046317153170468e" /><Relationship Type="http://schemas.openxmlformats.org/officeDocument/2006/relationships/image" Target="/word/media/42010ecb-fe3e-48fe-a33f-2f8e31ddc265.png" Id="R3ed0169d46a0421e" /></Relationships>
</file>