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623d52fb314e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4341fef2864c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Petertown,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c3faa7952e427b" /><Relationship Type="http://schemas.openxmlformats.org/officeDocument/2006/relationships/numbering" Target="/word/numbering.xml" Id="Rfa1e0bd318b746b0" /><Relationship Type="http://schemas.openxmlformats.org/officeDocument/2006/relationships/settings" Target="/word/settings.xml" Id="R649aadab470b46e7" /><Relationship Type="http://schemas.openxmlformats.org/officeDocument/2006/relationships/image" Target="/word/media/89a701e8-d9d5-43ea-ba4e-a717fd4413b6.png" Id="R864341fef2864cd7" /></Relationships>
</file>