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be6cf3278b46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4b5ba862c4d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Pettit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77d69ede948d0" /><Relationship Type="http://schemas.openxmlformats.org/officeDocument/2006/relationships/numbering" Target="/word/numbering.xml" Id="R1e2d45e5b1904e8f" /><Relationship Type="http://schemas.openxmlformats.org/officeDocument/2006/relationships/settings" Target="/word/settings.xml" Id="R532ffb8e7d624066" /><Relationship Type="http://schemas.openxmlformats.org/officeDocument/2006/relationships/image" Target="/word/media/b9d645ce-983a-4f03-8a41-26a1f99c4403.png" Id="R4fd4b5ba862c4d70" /></Relationships>
</file>