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687be541f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65b9e2703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Pettys 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b3db6c104405d" /><Relationship Type="http://schemas.openxmlformats.org/officeDocument/2006/relationships/numbering" Target="/word/numbering.xml" Id="Ra7e5eeeea44d482e" /><Relationship Type="http://schemas.openxmlformats.org/officeDocument/2006/relationships/settings" Target="/word/settings.xml" Id="Rbadd50d22e70420f" /><Relationship Type="http://schemas.openxmlformats.org/officeDocument/2006/relationships/image" Target="/word/media/997de75b-fd25-450b-afb7-e0e71d0d8712.png" Id="R0b665b9e27034ad5" /></Relationships>
</file>