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4ae550b2e5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4bf94fb0b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Peveto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eb629d734414c" /><Relationship Type="http://schemas.openxmlformats.org/officeDocument/2006/relationships/numbering" Target="/word/numbering.xml" Id="Rd7afe61fba4f4b11" /><Relationship Type="http://schemas.openxmlformats.org/officeDocument/2006/relationships/settings" Target="/word/settings.xml" Id="Rf4a5a772066944aa" /><Relationship Type="http://schemas.openxmlformats.org/officeDocument/2006/relationships/image" Target="/word/media/c94a5b1b-6d0d-41c4-8955-a46c432e4379.png" Id="R5564bf94fb0b48f1" /></Relationships>
</file>