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82643ce2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b7c9aa16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Pharoah,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9b4978f44181" /><Relationship Type="http://schemas.openxmlformats.org/officeDocument/2006/relationships/numbering" Target="/word/numbering.xml" Id="Rcebb1364f7744a79" /><Relationship Type="http://schemas.openxmlformats.org/officeDocument/2006/relationships/settings" Target="/word/settings.xml" Id="R776caf20ee674d54" /><Relationship Type="http://schemas.openxmlformats.org/officeDocument/2006/relationships/image" Target="/word/media/5805d93f-c7ae-4bb9-9dcc-f1310e9a135b.png" Id="Rb69b7c9aa168476b" /></Relationships>
</file>