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cfebca7f334c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7f23163e3341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Phil-Aire Estates,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0e10ed6ad54a94" /><Relationship Type="http://schemas.openxmlformats.org/officeDocument/2006/relationships/numbering" Target="/word/numbering.xml" Id="R5ca25781fc604ca6" /><Relationship Type="http://schemas.openxmlformats.org/officeDocument/2006/relationships/settings" Target="/word/settings.xml" Id="R8a57cf7c583e4916" /><Relationship Type="http://schemas.openxmlformats.org/officeDocument/2006/relationships/image" Target="/word/media/968f4e4a-ea50-418a-8b5f-2ba466f11232.png" Id="R5f7f23163e3341af" /></Relationships>
</file>