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6c06049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cddde1b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Philbin,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cde1cd6a7441d" /><Relationship Type="http://schemas.openxmlformats.org/officeDocument/2006/relationships/numbering" Target="/word/numbering.xml" Id="R7ba101e5db1f470b" /><Relationship Type="http://schemas.openxmlformats.org/officeDocument/2006/relationships/settings" Target="/word/settings.xml" Id="Rb4ecfbcef7b44f71" /><Relationship Type="http://schemas.openxmlformats.org/officeDocument/2006/relationships/image" Target="/word/media/48ac06ac-9dab-4fcf-b6be-855957a2cecd.png" Id="R62a0cddde1b04bbd" /></Relationships>
</file>