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4860ee61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cf7f3f232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7455c4c6432d" /><Relationship Type="http://schemas.openxmlformats.org/officeDocument/2006/relationships/numbering" Target="/word/numbering.xml" Id="R6c68d8d74d3f476b" /><Relationship Type="http://schemas.openxmlformats.org/officeDocument/2006/relationships/settings" Target="/word/settings.xml" Id="R5d3c9a6b5dfc4cc5" /><Relationship Type="http://schemas.openxmlformats.org/officeDocument/2006/relationships/image" Target="/word/media/b5979d77-da40-45e2-b66f-74122a73820f.png" Id="Rc7dcf7f3f232425a" /></Relationships>
</file>