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b0c034e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800853e64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91c518484bcf" /><Relationship Type="http://schemas.openxmlformats.org/officeDocument/2006/relationships/numbering" Target="/word/numbering.xml" Id="Ra0f256fe40994e4b" /><Relationship Type="http://schemas.openxmlformats.org/officeDocument/2006/relationships/settings" Target="/word/settings.xml" Id="Rd3b004090fdc404a" /><Relationship Type="http://schemas.openxmlformats.org/officeDocument/2006/relationships/image" Target="/word/media/79e876d8-f513-4e56-b4b5-2ab51edc08da.png" Id="R653800853e644727" /></Relationships>
</file>