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31b23e82f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e348386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Phoneton,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3b9277606435a" /><Relationship Type="http://schemas.openxmlformats.org/officeDocument/2006/relationships/numbering" Target="/word/numbering.xml" Id="R3934610ba2fd4a9f" /><Relationship Type="http://schemas.openxmlformats.org/officeDocument/2006/relationships/settings" Target="/word/settings.xml" Id="R508692189e5c4e7b" /><Relationship Type="http://schemas.openxmlformats.org/officeDocument/2006/relationships/image" Target="/word/media/a13a1ae2-b6f7-42e2-b32d-27a3029ed9a7.png" Id="R839ce348386d4bd6" /></Relationships>
</file>