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043b0eeb4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f28ce8252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Piankashawtown,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ab1eb1e184fbf" /><Relationship Type="http://schemas.openxmlformats.org/officeDocument/2006/relationships/numbering" Target="/word/numbering.xml" Id="Ref600cb2bcf644a7" /><Relationship Type="http://schemas.openxmlformats.org/officeDocument/2006/relationships/settings" Target="/word/settings.xml" Id="R62dc8349553642ef" /><Relationship Type="http://schemas.openxmlformats.org/officeDocument/2006/relationships/image" Target="/word/media/55caeec5-4ae4-4477-9f83-662204bf0838.png" Id="R5aff28ce82524f77" /></Relationships>
</file>