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b812271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26e0a3c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cdd23041f4339" /><Relationship Type="http://schemas.openxmlformats.org/officeDocument/2006/relationships/numbering" Target="/word/numbering.xml" Id="Rb6272ab74dcb4217" /><Relationship Type="http://schemas.openxmlformats.org/officeDocument/2006/relationships/settings" Target="/word/settings.xml" Id="R74c6f959ced049c6" /><Relationship Type="http://schemas.openxmlformats.org/officeDocument/2006/relationships/image" Target="/word/media/c6c22674-0d30-4214-92d2-8b098af2a2f6.png" Id="Rda7a26e0a3c34da1" /></Relationships>
</file>