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a0d039887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b3d4ad2d5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Pickren Hall,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54f12c95d4699" /><Relationship Type="http://schemas.openxmlformats.org/officeDocument/2006/relationships/numbering" Target="/word/numbering.xml" Id="R2fffda3d820247f5" /><Relationship Type="http://schemas.openxmlformats.org/officeDocument/2006/relationships/settings" Target="/word/settings.xml" Id="R9783dbb69e274c4d" /><Relationship Type="http://schemas.openxmlformats.org/officeDocument/2006/relationships/image" Target="/word/media/9868453e-2ba9-4e06-99de-fa5911cb3931.png" Id="Rf46b3d4ad2d54425" /></Relationships>
</file>