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77637c9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ec2146e0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Pickwick,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151c4f4444bc" /><Relationship Type="http://schemas.openxmlformats.org/officeDocument/2006/relationships/numbering" Target="/word/numbering.xml" Id="R4f917fe2b0ef4911" /><Relationship Type="http://schemas.openxmlformats.org/officeDocument/2006/relationships/settings" Target="/word/settings.xml" Id="Rb42fea28c161467a" /><Relationship Type="http://schemas.openxmlformats.org/officeDocument/2006/relationships/image" Target="/word/media/6b43245e-4afd-45fa-b06f-67b5c8309032.png" Id="Rebf8ec2146e04036" /></Relationships>
</file>