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babca3fc1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26e103e93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5e8363a814a4f" /><Relationship Type="http://schemas.openxmlformats.org/officeDocument/2006/relationships/numbering" Target="/word/numbering.xml" Id="R3c480149c2114ff8" /><Relationship Type="http://schemas.openxmlformats.org/officeDocument/2006/relationships/settings" Target="/word/settings.xml" Id="Rc1ed61ddb57c43d7" /><Relationship Type="http://schemas.openxmlformats.org/officeDocument/2006/relationships/image" Target="/word/media/dbca5ab7-fb6f-42ed-81a5-c14153e57028.png" Id="R65026e103e9346d9" /></Relationships>
</file>