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4aef606b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2e6462b7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Pifer,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e3f9030ef426e" /><Relationship Type="http://schemas.openxmlformats.org/officeDocument/2006/relationships/numbering" Target="/word/numbering.xml" Id="Rdaa36631714d4db8" /><Relationship Type="http://schemas.openxmlformats.org/officeDocument/2006/relationships/settings" Target="/word/settings.xml" Id="Reedab87d41474d6d" /><Relationship Type="http://schemas.openxmlformats.org/officeDocument/2006/relationships/image" Target="/word/media/9ddd4ac1-c2d4-429b-ba2e-88d06d20ff59.png" Id="Re502e6462b7c40b3" /></Relationships>
</file>