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6f58ceeba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a630fef9d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Pigeon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6e88c800f4289" /><Relationship Type="http://schemas.openxmlformats.org/officeDocument/2006/relationships/numbering" Target="/word/numbering.xml" Id="R240ae60457a54fc7" /><Relationship Type="http://schemas.openxmlformats.org/officeDocument/2006/relationships/settings" Target="/word/settings.xml" Id="Re4a1c01f7a2b433a" /><Relationship Type="http://schemas.openxmlformats.org/officeDocument/2006/relationships/image" Target="/word/media/b72fbfd4-b718-46d8-a651-0cb648f7dff8.png" Id="Rd32a630fef9d489a" /></Relationships>
</file>