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64b3d80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2625ea236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39529fb894fe7" /><Relationship Type="http://schemas.openxmlformats.org/officeDocument/2006/relationships/numbering" Target="/word/numbering.xml" Id="R5a15fbd5227f477e" /><Relationship Type="http://schemas.openxmlformats.org/officeDocument/2006/relationships/settings" Target="/word/settings.xml" Id="R3e03f08b6e2d422d" /><Relationship Type="http://schemas.openxmlformats.org/officeDocument/2006/relationships/image" Target="/word/media/9a567b19-82fc-4699-b651-50d09a078b28.png" Id="R0512625ea2364f73" /></Relationships>
</file>