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abd360b9c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0c1cdf1e6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Pilgrims Pointe,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7d965794fd48c2" /><Relationship Type="http://schemas.openxmlformats.org/officeDocument/2006/relationships/numbering" Target="/word/numbering.xml" Id="Ra419858e78c944de" /><Relationship Type="http://schemas.openxmlformats.org/officeDocument/2006/relationships/settings" Target="/word/settings.xml" Id="Rf6b59a67785f45d9" /><Relationship Type="http://schemas.openxmlformats.org/officeDocument/2006/relationships/image" Target="/word/media/bd6e7aec-6e96-47b8-b7a3-a9c0dd83f01b.png" Id="R5e30c1cdf1e64b0d" /></Relationships>
</file>