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0be0392b74e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531cb78c85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Pillsbury,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62f2018584bc9" /><Relationship Type="http://schemas.openxmlformats.org/officeDocument/2006/relationships/numbering" Target="/word/numbering.xml" Id="R031a56d6e4fa40f0" /><Relationship Type="http://schemas.openxmlformats.org/officeDocument/2006/relationships/settings" Target="/word/settings.xml" Id="Rac815d95ae0746e7" /><Relationship Type="http://schemas.openxmlformats.org/officeDocument/2006/relationships/image" Target="/word/media/da903617-9f0c-4ce3-93dc-1aec25b4b85b.png" Id="Re9531cb78c854258" /></Relationships>
</file>