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1021ec08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f94d76a5e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Pilly Green,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0d418b5514419" /><Relationship Type="http://schemas.openxmlformats.org/officeDocument/2006/relationships/numbering" Target="/word/numbering.xml" Id="R9104c51680f84c86" /><Relationship Type="http://schemas.openxmlformats.org/officeDocument/2006/relationships/settings" Target="/word/settings.xml" Id="R07380ea820d64036" /><Relationship Type="http://schemas.openxmlformats.org/officeDocument/2006/relationships/image" Target="/word/media/ef08ad2b-77cf-4d12-b71d-831a214b911a.png" Id="Rb04f94d76a5e4847" /></Relationships>
</file>