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99f271ba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c9c2a47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caeba86814d01" /><Relationship Type="http://schemas.openxmlformats.org/officeDocument/2006/relationships/numbering" Target="/word/numbering.xml" Id="Rb3f30c9a9dbe4a6c" /><Relationship Type="http://schemas.openxmlformats.org/officeDocument/2006/relationships/settings" Target="/word/settings.xml" Id="R3fda0ea768b94d8c" /><Relationship Type="http://schemas.openxmlformats.org/officeDocument/2006/relationships/image" Target="/word/media/ea8e2932-b937-4aa5-893d-287ffbab37fb.png" Id="R7422c9c2a47844aa" /></Relationships>
</file>