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e385c6f7a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cfdb1104b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Pinchona,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364af5da14925" /><Relationship Type="http://schemas.openxmlformats.org/officeDocument/2006/relationships/numbering" Target="/word/numbering.xml" Id="R6eea4e617ff64d91" /><Relationship Type="http://schemas.openxmlformats.org/officeDocument/2006/relationships/settings" Target="/word/settings.xml" Id="R9ed45fb2c9564783" /><Relationship Type="http://schemas.openxmlformats.org/officeDocument/2006/relationships/image" Target="/word/media/700520a3-d31a-474e-a55a-976bc51e4e33.png" Id="Raa8cfdb1104b48f9" /></Relationships>
</file>