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86f3fa114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286bc5ce440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Cove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30098c5304b50" /><Relationship Type="http://schemas.openxmlformats.org/officeDocument/2006/relationships/numbering" Target="/word/numbering.xml" Id="R2e0c47f204e94376" /><Relationship Type="http://schemas.openxmlformats.org/officeDocument/2006/relationships/settings" Target="/word/settings.xml" Id="Rcb0b9ef7a5f549de" /><Relationship Type="http://schemas.openxmlformats.org/officeDocument/2006/relationships/image" Target="/word/media/4e8f3bb5-2bb5-436e-a5b5-a53e070a5d32.png" Id="Rbba286bc5ce440c3" /></Relationships>
</file>